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29th March 2018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at 8:15pm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29th March 2018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at 8:15pm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6th March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HDSRL arrangements re toilets and food, Badger Stone relays date of 5th June proposed,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League races: clash of rescheduled Thirsk 10m and Baildon Boundary Way on April 8th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4.4 Membership update re PaySubsOnline process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4.5 Northern Athletics update, including consideration of how we might pay if joining.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Newsletter progress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Development plan: Beginners 0-5k starting Wednesday 2nd May, Incomes from races etc, </w:t>
        <w:tab/>
        <w:t>Committee meeting dates (see table of activities attached to minutes)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tab/>
      </w:r>
      <w:r>
        <w:rPr>
          <w:rFonts w:ascii="Arial" w:hAnsi="Arial"/>
          <w:sz w:val="24"/>
          <w:szCs w:val="24"/>
          <w:rtl w:val="0"/>
          <w:lang w:val="en-US"/>
        </w:rPr>
        <w:t>Next meeting tbd: Tuesday 1st May, 8: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  <w:lang w:val="en-US"/>
        </w:rPr>
        <w:t xml:space="preserve"> at ILTSC? 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